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C82E7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4FC6B308" w14:textId="77777777" w:rsidR="00613496" w:rsidRPr="00CF0438" w:rsidRDefault="001A2D02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ცეცხლგამძლე მასალის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14:paraId="14CF25F5" w14:textId="77777777" w:rsidR="001A2D02" w:rsidRDefault="001A2D02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#2</w:t>
      </w:r>
      <w:proofErr w:type="spellStart"/>
      <w:r w:rsidR="006F47CB">
        <w:rPr>
          <w:rFonts w:ascii="Sylfaen" w:hAnsi="Sylfaen"/>
          <w:b/>
        </w:rPr>
        <w:t>2</w:t>
      </w:r>
      <w:proofErr w:type="spellEnd"/>
      <w:r>
        <w:rPr>
          <w:rFonts w:ascii="Sylfaen" w:hAnsi="Sylfaen"/>
          <w:b/>
          <w:lang w:val="ka-GE"/>
        </w:rPr>
        <w:t>/03/2019-</w:t>
      </w:r>
      <w:r>
        <w:rPr>
          <w:rFonts w:ascii="Sylfaen" w:hAnsi="Sylfaen"/>
          <w:b/>
        </w:rPr>
        <w:t>GIEC-P/0417</w:t>
      </w:r>
    </w:p>
    <w:p w14:paraId="69EFD8A1" w14:textId="77777777" w:rsidR="006F47CB" w:rsidRDefault="006F47CB" w:rsidP="006F47CB">
      <w:pPr>
        <w:jc w:val="both"/>
        <w:rPr>
          <w:rFonts w:ascii="Sylfaen" w:hAnsi="Sylfaen" w:cs="Sylfaen"/>
          <w:lang w:val="ka-GE"/>
        </w:rPr>
      </w:pPr>
      <w:r w:rsidRPr="00677F8E">
        <w:rPr>
          <w:rFonts w:ascii="Sylfaen" w:hAnsi="Sylfaen" w:cs="Sylfaen"/>
          <w:lang w:val="ka-GE"/>
        </w:rPr>
        <w:t>შპს</w:t>
      </w:r>
      <w:r w:rsidRPr="00677F8E">
        <w:rPr>
          <w:rFonts w:ascii="Sylfaen" w:hAnsi="Sylfaen"/>
          <w:lang w:val="ka-GE"/>
        </w:rPr>
        <w:t xml:space="preserve"> „საქართველოს საერთაშორისო ენერგეტიკული კორპორაცია”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14:paraId="31569445" w14:textId="77777777" w:rsidR="00E20DE3" w:rsidRPr="006F47CB" w:rsidRDefault="00CF0438" w:rsidP="006F47CB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/>
          <w:b/>
          <w:lang w:val="ka-GE"/>
        </w:rPr>
        <w:t>შეს</w:t>
      </w:r>
      <w:r w:rsidR="006F47CB">
        <w:rPr>
          <w:rFonts w:ascii="Sylfaen" w:hAnsi="Sylfaen"/>
          <w:b/>
          <w:lang w:val="ka-GE"/>
        </w:rPr>
        <w:t>ასყიდი</w:t>
      </w:r>
      <w:r w:rsidRPr="00CF0438">
        <w:rPr>
          <w:rFonts w:ascii="Sylfaen" w:hAnsi="Sylfaen"/>
          <w:b/>
          <w:lang w:val="ka-GE"/>
        </w:rPr>
        <w:t xml:space="preserve"> </w:t>
      </w:r>
      <w:r w:rsidR="006F47CB">
        <w:rPr>
          <w:rFonts w:ascii="Sylfaen" w:hAnsi="Sylfaen"/>
          <w:b/>
          <w:lang w:val="ka-GE"/>
        </w:rPr>
        <w:t xml:space="preserve">მასალის </w:t>
      </w:r>
      <w:r w:rsidRPr="00CF0438">
        <w:rPr>
          <w:rFonts w:ascii="Sylfaen" w:hAnsi="Sylfaen"/>
          <w:b/>
          <w:lang w:val="ka-GE"/>
        </w:rPr>
        <w:t>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14:paraId="6182F79A" w14:textId="77777777" w:rsidR="006331CB" w:rsidRDefault="001A2D02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მერტელი - 2 ტონა</w:t>
      </w:r>
    </w:p>
    <w:p w14:paraId="7861B54B" w14:textId="77777777" w:rsidR="001A2D02" w:rsidRDefault="001A2D02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შამოთის ფხვნილი - 3 ტონა</w:t>
      </w:r>
    </w:p>
    <w:p w14:paraId="57750318" w14:textId="77777777" w:rsidR="001A2D02" w:rsidRDefault="00677F8E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აგური </w:t>
      </w:r>
      <w:r>
        <w:rPr>
          <w:rFonts w:ascii="Sylfaen" w:hAnsi="Sylfaen"/>
          <w:b/>
          <w:lang w:val="ru-RU"/>
        </w:rPr>
        <w:t xml:space="preserve">ША 5 – 800 </w:t>
      </w:r>
      <w:r>
        <w:rPr>
          <w:rFonts w:ascii="Sylfaen" w:hAnsi="Sylfaen"/>
          <w:b/>
          <w:lang w:val="ka-GE"/>
        </w:rPr>
        <w:t>ცალი</w:t>
      </w:r>
    </w:p>
    <w:p w14:paraId="3F048B82" w14:textId="77777777" w:rsidR="00677F8E" w:rsidRDefault="00677F8E" w:rsidP="00677F8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ფასონური აგური (იხ. ნახაზი) – </w:t>
      </w:r>
      <w:r>
        <w:rPr>
          <w:rFonts w:ascii="Sylfaen" w:hAnsi="Sylfaen"/>
          <w:b/>
          <w:lang w:val="ru-RU"/>
        </w:rPr>
        <w:t xml:space="preserve">400 </w:t>
      </w:r>
      <w:r>
        <w:rPr>
          <w:rFonts w:ascii="Sylfaen" w:hAnsi="Sylfaen"/>
          <w:b/>
          <w:lang w:val="ka-GE"/>
        </w:rPr>
        <w:t>ცალი</w:t>
      </w:r>
    </w:p>
    <w:p w14:paraId="2C68C143" w14:textId="77777777" w:rsidR="006F47CB" w:rsidRPr="00677F8E" w:rsidRDefault="006F47CB" w:rsidP="006F47CB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lang w:val="ka-GE"/>
        </w:rPr>
      </w:pPr>
    </w:p>
    <w:p w14:paraId="49CAE24F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0758C8AB" w14:textId="77777777"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14:paraId="74170509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14:paraId="32291DF6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6E6F2B39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39DA2723" w14:textId="77777777" w:rsidR="00AD793D" w:rsidRPr="00CF0438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14:paraId="011C4641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34BFEB9A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41BE516E" w14:textId="77777777"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3D46D02D" w14:textId="77777777"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60AD1D05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9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6C3F3E60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10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14:paraId="5148E8DA" w14:textId="77777777"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გოდერძი გაბედავა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595 50 37 95.</w:t>
      </w:r>
      <w:bookmarkStart w:id="3" w:name="_GoBack"/>
      <w:bookmarkEnd w:id="3"/>
    </w:p>
    <w:p w14:paraId="7519D653" w14:textId="77777777"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7D5888">
        <w:rPr>
          <w:rFonts w:ascii="Sylfaen" w:hAnsi="Sylfaen" w:cs="Sylfaen"/>
          <w:b/>
          <w:lang w:val="ka-GE"/>
        </w:rPr>
        <w:t>04.04</w:t>
      </w:r>
      <w:r>
        <w:rPr>
          <w:rFonts w:ascii="Sylfaen" w:hAnsi="Sylfaen" w:cs="Sylfaen"/>
          <w:b/>
          <w:lang w:val="ka-GE"/>
        </w:rPr>
        <w:t>.2019 12:00 სთ.</w:t>
      </w:r>
    </w:p>
    <w:p w14:paraId="7B4013E7" w14:textId="77777777"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- 200 ლარი).</w:t>
      </w:r>
    </w:p>
    <w:p w14:paraId="64487888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3401B">
      <w:footerReference w:type="default" r:id="rId11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E5CA" w14:textId="77777777" w:rsidR="006F49B0" w:rsidRDefault="006F49B0" w:rsidP="009D6741">
      <w:pPr>
        <w:spacing w:after="0" w:line="240" w:lineRule="auto"/>
      </w:pPr>
      <w:r>
        <w:separator/>
      </w:r>
    </w:p>
  </w:endnote>
  <w:endnote w:type="continuationSeparator" w:id="0">
    <w:p w14:paraId="3445CEE5" w14:textId="77777777" w:rsidR="006F49B0" w:rsidRDefault="006F49B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1C2F2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08C5C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4DDBC" w14:textId="77777777" w:rsidR="006F49B0" w:rsidRDefault="006F49B0" w:rsidP="009D6741">
      <w:pPr>
        <w:spacing w:after="0" w:line="240" w:lineRule="auto"/>
      </w:pPr>
      <w:r>
        <w:separator/>
      </w:r>
    </w:p>
  </w:footnote>
  <w:footnote w:type="continuationSeparator" w:id="0">
    <w:p w14:paraId="6456D508" w14:textId="77777777" w:rsidR="006F49B0" w:rsidRDefault="006F49B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16"/>
  </w:num>
  <w:num w:numId="14">
    <w:abstractNumId w:val="12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D5888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BC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;" TargetMode="External"/><Relationship Id="rId10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5114-1929-144D-A9F9-51A25D15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</cp:lastModifiedBy>
  <cp:revision>14</cp:revision>
  <cp:lastPrinted>2019-03-22T08:20:00Z</cp:lastPrinted>
  <dcterms:created xsi:type="dcterms:W3CDTF">2018-01-16T13:10:00Z</dcterms:created>
  <dcterms:modified xsi:type="dcterms:W3CDTF">2019-04-01T07:18:00Z</dcterms:modified>
</cp:coreProperties>
</file>